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8F" w:rsidRPr="00D25E98" w:rsidRDefault="00D25E98" w:rsidP="00D25E98">
      <w:pPr>
        <w:jc w:val="center"/>
        <w:rPr>
          <w:sz w:val="28"/>
          <w:szCs w:val="28"/>
        </w:rPr>
      </w:pPr>
      <w:bookmarkStart w:id="0" w:name="_GoBack"/>
      <w:bookmarkEnd w:id="0"/>
      <w:r w:rsidRPr="00D25E98">
        <w:rPr>
          <w:sz w:val="28"/>
          <w:szCs w:val="28"/>
        </w:rPr>
        <w:t>Školski preventivni programi u šk. godini 2022./2023.</w:t>
      </w:r>
    </w:p>
    <w:p w:rsidR="00D25E98" w:rsidRDefault="00D25E98">
      <w:r>
        <w:rPr>
          <w:noProof/>
          <w:lang w:eastAsia="hr-HR"/>
        </w:rPr>
        <w:drawing>
          <wp:inline distT="0" distB="0" distL="0" distR="0" wp14:anchorId="0D688A50" wp14:editId="5ABAC009">
            <wp:extent cx="8892540" cy="463232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98" w:rsidRDefault="00D25E98" w:rsidP="00D25E98">
      <w:r>
        <w:rPr>
          <w:noProof/>
          <w:lang w:eastAsia="hr-HR"/>
        </w:rPr>
        <w:lastRenderedPageBreak/>
        <w:drawing>
          <wp:inline distT="0" distB="0" distL="0" distR="0" wp14:anchorId="11BCE9C9" wp14:editId="4F681F04">
            <wp:extent cx="8892540" cy="2943225"/>
            <wp:effectExtent l="0" t="0" r="381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04"/>
                    <a:stretch/>
                  </pic:blipFill>
                  <pic:spPr bwMode="auto">
                    <a:xfrm>
                      <a:off x="0" y="0"/>
                      <a:ext cx="889254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E98" w:rsidRPr="00D25E98" w:rsidRDefault="00D25E98" w:rsidP="00D25E98">
      <w:pPr>
        <w:tabs>
          <w:tab w:val="left" w:pos="8100"/>
        </w:tabs>
      </w:pPr>
      <w:r>
        <w:tab/>
        <w:t>Stručni suradnik izvrsni savjetnik: Nataša Major, prof. psihologije</w:t>
      </w:r>
    </w:p>
    <w:sectPr w:rsidR="00D25E98" w:rsidRPr="00D25E98" w:rsidSect="00D25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8"/>
    <w:rsid w:val="00D25E98"/>
    <w:rsid w:val="00EA4B76"/>
    <w:rsid w:val="00E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4503"/>
  <w15:chartTrackingRefBased/>
  <w15:docId w15:val="{2D550FF0-A245-4EFA-9535-36D3C96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Major</dc:creator>
  <cp:keywords/>
  <dc:description/>
  <cp:lastModifiedBy>Nataša Major</cp:lastModifiedBy>
  <cp:revision>1</cp:revision>
  <dcterms:created xsi:type="dcterms:W3CDTF">2022-12-07T09:23:00Z</dcterms:created>
  <dcterms:modified xsi:type="dcterms:W3CDTF">2022-12-07T09:29:00Z</dcterms:modified>
</cp:coreProperties>
</file>